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E6" w:rsidRDefault="00EA76E6" w:rsidP="00C16C8C">
      <w:pPr>
        <w:widowControl/>
        <w:jc w:val="right"/>
        <w:rPr>
          <w:rFonts w:ascii="ＭＳ ゴシック" w:eastAsia="ＭＳ ゴシック" w:hAnsi="ＭＳ ゴシック"/>
          <w:color w:val="000000"/>
          <w:kern w:val="0"/>
        </w:rPr>
      </w:pPr>
    </w:p>
    <w:p w:rsidR="00EA76E6" w:rsidRDefault="00EA76E6" w:rsidP="00C16C8C">
      <w:pPr>
        <w:widowControl/>
        <w:jc w:val="right"/>
        <w:rPr>
          <w:rFonts w:ascii="ＭＳ ゴシック" w:eastAsia="ＭＳ ゴシック" w:hAnsi="ＭＳ ゴシック"/>
          <w:color w:val="000000"/>
          <w:kern w:val="0"/>
        </w:rPr>
      </w:pPr>
    </w:p>
    <w:p w:rsidR="00C16C8C" w:rsidRPr="00C16C8C" w:rsidRDefault="00C16C8C" w:rsidP="00C16C8C">
      <w:pPr>
        <w:widowControl/>
        <w:jc w:val="right"/>
        <w:rPr>
          <w:rFonts w:ascii="ＭＳ ゴシック" w:eastAsia="ＭＳ ゴシック" w:hAnsi="ＭＳ ゴシック"/>
          <w:color w:val="000000"/>
          <w:kern w:val="0"/>
        </w:rPr>
      </w:pPr>
      <w:r w:rsidRPr="00C16C8C">
        <w:rPr>
          <w:rFonts w:ascii="ＭＳ ゴシック" w:eastAsia="ＭＳ ゴシック" w:hAnsi="ＭＳ ゴシック" w:hint="eastAsia"/>
          <w:color w:val="000000"/>
          <w:kern w:val="0"/>
        </w:rPr>
        <w:t>１つの指定業種に属する事業のみを営んでいる場合</w:t>
      </w:r>
    </w:p>
    <w:p w:rsidR="00AE5BB4" w:rsidRDefault="00C16C8C" w:rsidP="00C16C8C">
      <w:pPr>
        <w:widowControl/>
        <w:jc w:val="right"/>
        <w:rPr>
          <w:rFonts w:ascii="ＭＳ ゴシック" w:eastAsia="ＭＳ ゴシック" w:hAnsi="ＭＳ ゴシック"/>
          <w:color w:val="000000"/>
          <w:kern w:val="0"/>
        </w:rPr>
      </w:pPr>
      <w:r w:rsidRPr="00C16C8C">
        <w:rPr>
          <w:rFonts w:ascii="ＭＳ ゴシック" w:eastAsia="ＭＳ ゴシック" w:hAnsi="ＭＳ ゴシック" w:hint="eastAsia"/>
          <w:color w:val="000000"/>
          <w:kern w:val="0"/>
        </w:rPr>
        <w:t>営んでいる複数の事業が全て指定業種に属する場合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16C8C">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6C8C" w:rsidRPr="00C16C8C">
              <w:rPr>
                <w:rFonts w:ascii="ＭＳ ゴシック" w:eastAsia="ＭＳ ゴシック" w:hAnsi="ＭＳ ゴシック" w:hint="eastAsia"/>
                <w:color w:val="000000"/>
                <w:kern w:val="0"/>
              </w:rPr>
              <w:t>大山崎町長　前川　光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C8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3064" w:rsidRDefault="000D1546" w:rsidP="00B63064">
            <w:pPr>
              <w:pStyle w:val="af7"/>
              <w:rPr>
                <w:rFonts w:hint="eastAsia"/>
              </w:rPr>
            </w:pPr>
            <w:r>
              <w:rPr>
                <w:rFonts w:hint="eastAsia"/>
              </w:rPr>
              <w:t>記</w:t>
            </w:r>
          </w:p>
          <w:p w:rsidR="00B63064" w:rsidRDefault="00B63064" w:rsidP="00B63064">
            <w:pPr>
              <w:rPr>
                <w:rFonts w:hint="eastAsia"/>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C16C8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C16C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B094B" w:rsidRPr="00D27287" w:rsidRDefault="00EB094B" w:rsidP="00EB094B">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B094B" w:rsidRDefault="00EB094B" w:rsidP="00B63064">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B63064">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B094B" w:rsidRPr="00D27287" w:rsidRDefault="00EB094B" w:rsidP="00B63064">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EB094B" w:rsidRDefault="00EB094B" w:rsidP="00EB094B">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B094B" w:rsidRPr="001D3CA8" w:rsidRDefault="00EB094B" w:rsidP="00EB094B">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日から令和　　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EB094B" w:rsidRDefault="00EB094B" w:rsidP="00EB094B">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AE5BB4" w:rsidRDefault="00EB094B" w:rsidP="00EB094B">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Default="00B63064" w:rsidP="00B63064">
      <w:pPr>
        <w:widowControl/>
        <w:wordWrap w:val="0"/>
        <w:ind w:right="-1"/>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B63064" w:rsidRDefault="00B63064" w:rsidP="00B63064">
      <w:pPr>
        <w:widowControl/>
        <w:ind w:right="-1"/>
        <w:jc w:val="right"/>
        <w:rPr>
          <w:rFonts w:ascii="ＭＳ ゴシック" w:eastAsia="ＭＳ ゴシック" w:hAnsi="ＭＳ ゴシック" w:hint="eastAsia"/>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r w:rsidRPr="00B8399E">
        <w:rPr>
          <w:rFonts w:ascii="ＭＳ ゴシック" w:eastAsia="ＭＳ ゴシック" w:hAnsi="ＭＳ ゴシック" w:hint="eastAsia"/>
          <w:sz w:val="20"/>
        </w:rPr>
        <w:t>主たる事業（最近１年間の売上高等が最も大きい事業）が</w:t>
      </w:r>
    </w:p>
    <w:p w:rsidR="00EA76E6" w:rsidRPr="00B8399E" w:rsidRDefault="00EA76E6" w:rsidP="00EA76E6">
      <w:pPr>
        <w:widowControl/>
        <w:ind w:right="-1"/>
        <w:jc w:val="right"/>
        <w:rPr>
          <w:rFonts w:ascii="ＭＳ ゴシック" w:eastAsia="ＭＳ ゴシック" w:hAnsi="ＭＳ ゴシック"/>
          <w:sz w:val="20"/>
        </w:rPr>
      </w:pPr>
      <w:r w:rsidRPr="00B8399E">
        <w:rPr>
          <w:rFonts w:ascii="ＭＳ ゴシック" w:eastAsia="ＭＳ ゴシック" w:hAnsi="ＭＳ ゴシック" w:hint="eastAsia"/>
          <w:sz w:val="20"/>
        </w:rPr>
        <w:t>属する業種（主たる業種）が指定業種である場合</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A76E6" w:rsidTr="00B0346A">
        <w:trPr>
          <w:trHeight w:val="334"/>
        </w:trPr>
        <w:tc>
          <w:tcPr>
            <w:tcW w:w="3343" w:type="dxa"/>
            <w:tcBorders>
              <w:bottom w:val="single" w:sz="4" w:space="0" w:color="auto"/>
            </w:tcBorders>
          </w:tcPr>
          <w:p w:rsidR="00EA76E6" w:rsidRDefault="00EA76E6" w:rsidP="00B0346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A76E6" w:rsidTr="00B0346A">
        <w:trPr>
          <w:trHeight w:val="273"/>
        </w:trPr>
        <w:tc>
          <w:tcPr>
            <w:tcW w:w="3343" w:type="dxa"/>
            <w:tcBorders>
              <w:top w:val="single" w:sz="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bl>
    <w:p w:rsidR="00EA76E6" w:rsidRDefault="00EA76E6" w:rsidP="00EA76E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76E6" w:rsidTr="00B0346A">
        <w:tc>
          <w:tcPr>
            <w:tcW w:w="9639" w:type="dxa"/>
            <w:tcBorders>
              <w:top w:val="single" w:sz="4" w:space="0" w:color="000000"/>
              <w:left w:val="single" w:sz="4" w:space="0" w:color="000000"/>
              <w:bottom w:val="single" w:sz="4" w:space="0" w:color="000000"/>
              <w:right w:val="single" w:sz="4" w:space="0" w:color="000000"/>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大山崎町長　前川　光　　殿</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EA76E6" w:rsidRDefault="00EA76E6" w:rsidP="00EA76E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Default="00EA76E6" w:rsidP="00EA76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A76E6" w:rsidRPr="00D27287" w:rsidRDefault="00EA76E6" w:rsidP="00EA76E6">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A76E6" w:rsidRDefault="00EA76E6" w:rsidP="00B63064">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A76E6" w:rsidRPr="00D27287" w:rsidRDefault="00EA76E6" w:rsidP="00B63064">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EA76E6"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A76E6" w:rsidRPr="001D3CA8"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日から令和　　年</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B63064">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EA76E6" w:rsidRDefault="00EA76E6" w:rsidP="00EA76E6">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A76E6" w:rsidRDefault="00EA76E6" w:rsidP="00EA76E6">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Pr="0065220C" w:rsidRDefault="00EA76E6" w:rsidP="00EA76E6">
      <w:pPr>
        <w:widowControl/>
        <w:jc w:val="left"/>
        <w:rPr>
          <w:rFonts w:ascii="ＭＳ ゴシック" w:eastAsia="ＭＳ ゴシック" w:hAnsi="ＭＳ ゴシック"/>
          <w:color w:val="000000"/>
          <w:spacing w:val="16"/>
          <w:kern w:val="0"/>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B63064" w:rsidRDefault="00B63064" w:rsidP="00EA76E6">
      <w:pPr>
        <w:rPr>
          <w:rFonts w:ascii="ＭＳ ゴシック" w:eastAsia="ＭＳ ゴシック" w:hAnsi="Times New Roman" w:hint="eastAsia"/>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widowControl/>
        <w:ind w:firstLineChars="1550" w:firstLine="3906"/>
        <w:jc w:val="lef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指定業種に属する事業の売上高等の減少が</w:t>
      </w:r>
    </w:p>
    <w:p w:rsidR="00EA76E6" w:rsidRPr="00D12F6E" w:rsidRDefault="00EA76E6" w:rsidP="00EA76E6">
      <w:pPr>
        <w:widowControl/>
        <w:jc w:val="righ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申請者全体の売上高等に相当程度の影響を与えている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A76E6" w:rsidTr="00B0346A">
        <w:trPr>
          <w:trHeight w:val="400"/>
        </w:trPr>
        <w:tc>
          <w:tcPr>
            <w:tcW w:w="10031" w:type="dxa"/>
            <w:gridSpan w:val="3"/>
          </w:tcPr>
          <w:p w:rsidR="00EA76E6" w:rsidRDefault="00EA76E6" w:rsidP="00B0346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A76E6" w:rsidTr="00B0346A">
        <w:trPr>
          <w:trHeight w:val="238"/>
        </w:trPr>
        <w:tc>
          <w:tcPr>
            <w:tcW w:w="3343" w:type="dxa"/>
            <w:tcBorders>
              <w:top w:val="single" w:sz="24" w:space="0" w:color="auto"/>
              <w:left w:val="single" w:sz="24" w:space="0" w:color="auto"/>
              <w:bottom w:val="single" w:sz="24" w:space="0" w:color="auto"/>
              <w:right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5"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r w:rsidR="00EA76E6" w:rsidTr="00B0346A">
        <w:trPr>
          <w:trHeight w:val="273"/>
        </w:trPr>
        <w:tc>
          <w:tcPr>
            <w:tcW w:w="3343" w:type="dxa"/>
            <w:tcBorders>
              <w:top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3"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5"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bl>
    <w:p w:rsidR="00EA76E6" w:rsidRDefault="00EA76E6" w:rsidP="00EA76E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76E6" w:rsidTr="00B0346A">
        <w:tc>
          <w:tcPr>
            <w:tcW w:w="9923" w:type="dxa"/>
            <w:tcBorders>
              <w:top w:val="single" w:sz="4" w:space="0" w:color="000000"/>
              <w:left w:val="single" w:sz="4" w:space="0" w:color="000000"/>
              <w:bottom w:val="single" w:sz="4" w:space="0" w:color="000000"/>
              <w:right w:val="single" w:sz="4" w:space="0" w:color="000000"/>
            </w:tcBorders>
          </w:tcPr>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D12F6E">
              <w:rPr>
                <w:rFonts w:ascii="ＭＳ ゴシック" w:eastAsia="ＭＳ ゴシック" w:hAnsi="ＭＳ ゴシック" w:hint="eastAsia"/>
                <w:color w:val="000000"/>
                <w:kern w:val="0"/>
              </w:rPr>
              <w:t>大山崎町長　前川　光　殿</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A76E6" w:rsidRPr="007D45F4"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A76E6" w:rsidRDefault="00EA76E6" w:rsidP="00B0346A">
            <w:pPr>
              <w:pStyle w:val="af7"/>
            </w:pPr>
            <w:r>
              <w:rPr>
                <w:rFonts w:hint="eastAsia"/>
              </w:rPr>
              <w:t>記</w:t>
            </w:r>
          </w:p>
          <w:p w:rsidR="00EA76E6" w:rsidRDefault="00EA76E6" w:rsidP="00B0346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A76E6" w:rsidTr="00B0346A">
              <w:trPr>
                <w:trHeight w:val="359"/>
              </w:trPr>
              <w:tc>
                <w:tcPr>
                  <w:tcW w:w="3188" w:type="dxa"/>
                  <w:tcBorders>
                    <w:top w:val="single" w:sz="24" w:space="0" w:color="auto"/>
                    <w:left w:val="single" w:sz="24" w:space="0" w:color="auto"/>
                    <w:bottom w:val="single" w:sz="24" w:space="0" w:color="auto"/>
                    <w:right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A76E6" w:rsidTr="00B0346A">
              <w:trPr>
                <w:trHeight w:val="375"/>
              </w:trPr>
              <w:tc>
                <w:tcPr>
                  <w:tcW w:w="3188" w:type="dxa"/>
                  <w:tcBorders>
                    <w:top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A76E6" w:rsidRDefault="00EA76E6" w:rsidP="00B0346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EA76E6" w:rsidRDefault="00EA76E6" w:rsidP="00B0346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364E2A3D" wp14:editId="6FB7452B">
                <wp:simplePos x="0" y="0"/>
                <wp:positionH relativeFrom="column">
                  <wp:posOffset>26670</wp:posOffset>
                </wp:positionH>
                <wp:positionV relativeFrom="paragraph">
                  <wp:posOffset>20320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EA76E6" w:rsidRDefault="00EA76E6" w:rsidP="00EA76E6">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A76E6" w:rsidRDefault="00EA76E6" w:rsidP="00EA76E6">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A76E6" w:rsidRDefault="00EA76E6" w:rsidP="00EA76E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Pr="007D45F4" w:rsidRDefault="00EA76E6" w:rsidP="00EA76E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364E2A3D" id="_x0000_t202" coordsize="21600,21600" o:spt="202" path="m,l,21600r21600,l21600,xe">
                <v:stroke joinstyle="miter"/>
                <v:path gradientshapeok="t" o:connecttype="rect"/>
              </v:shapetype>
              <v:shape id="Text Box 2" o:spid="_x0000_s1026" type="#_x0000_t202" style="position:absolute;left:0;text-align:left;margin-left:2.1pt;margin-top:1.6pt;width:494.6pt;height:145.4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8Ng/Q3QAAAAcBAAAPAAAAZHJzL2Rvd25yZXYueG1sTI7NTsMwEITvSLyDtUhcKmqTRtCE&#10;bCpAqrhUQH+4u8mSRMTryHbT8PaYE5xGoxnNfMVqMr0YyfnOMsLtXIEgrmzdcYNw2K9vliB80Fzr&#10;3jIhfJOHVXl5Uei8tmfe0rgLjYgj7HON0IYw5FL6qiWj/dwOxDH7tM7oEK1rZO30OY6bXiZK3Umj&#10;O44PrR7ouaXqa3cyCLP7UW/e1Ha9Nx/uZSY3zRO9viNeX02PDyACTeGvDL/4ER3KyHS0J6696BHS&#10;JBYRFlFimmWLFMQRIclSBbIs5H/+8gcAAP//AwBQSwECLQAUAAYACAAAACEAtoM4kv4AAADhAQAA&#10;EwAAAAAAAAAAAAAAAAAAAAAAW0NvbnRlbnRfVHlwZXNdLnhtbFBLAQItABQABgAIAAAAIQA4/SH/&#10;1gAAAJQBAAALAAAAAAAAAAAAAAAAAC8BAABfcmVscy8ucmVsc1BLAQItABQABgAIAAAAIQDFwguI&#10;EQIAAA0EAAAOAAAAAAAAAAAAAAAAAC4CAABkcnMvZTJvRG9jLnhtbFBLAQItABQABgAIAAAAIQA8&#10;Ng/Q3QAAAAcBAAAPAAAAAAAAAAAAAAAAAGsEAABkcnMvZG93bnJldi54bWxQSwUGAAAAAAQABADz&#10;AAAAdQUAAAAA&#10;" filled="f" strokecolor="white">
                <v:textbox style="mso-fit-shape-to-text:t">
                  <w:txbxContent>
                    <w:p w:rsidR="00EA76E6" w:rsidRDefault="00EA76E6" w:rsidP="00EA76E6">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A76E6" w:rsidRDefault="00EA76E6" w:rsidP="00EA76E6">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A76E6" w:rsidRDefault="00EA76E6" w:rsidP="00EA76E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Pr="007D45F4" w:rsidRDefault="00EA76E6" w:rsidP="00EA76E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Pr="00D27287" w:rsidRDefault="00EA76E6" w:rsidP="00EA76E6">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A76E6" w:rsidRDefault="00EA76E6" w:rsidP="0096357B">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96357B">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A76E6" w:rsidRPr="00D27287" w:rsidRDefault="00EA76E6" w:rsidP="0096357B">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年</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EA76E6"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A76E6" w:rsidRPr="001D3CA8"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（注）本認定書の有効期間：令和　　年　</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日から令和　　年</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96357B">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EA76E6" w:rsidRDefault="00EA76E6" w:rsidP="00EA76E6">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A76E6" w:rsidRDefault="00EA76E6" w:rsidP="00EA76E6">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Pr="00EA76E6" w:rsidRDefault="00EA76E6" w:rsidP="00EA76E6">
      <w:pPr>
        <w:rPr>
          <w:rFonts w:ascii="ＭＳ ゴシック" w:eastAsia="ＭＳ ゴシック" w:hAnsi="Times New Roman"/>
          <w:color w:val="000000"/>
          <w:spacing w:val="16"/>
          <w:kern w:val="0"/>
          <w:sz w:val="22"/>
        </w:rPr>
      </w:pPr>
    </w:p>
    <w:sectPr w:rsidR="00EA76E6" w:rsidRPr="00EA76E6" w:rsidSect="00EA76E6">
      <w:headerReference w:type="default" r:id="rId7"/>
      <w:pgSz w:w="11906" w:h="16838"/>
      <w:pgMar w:top="284" w:right="1134" w:bottom="28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96357B"/>
    <w:rsid w:val="00A60968"/>
    <w:rsid w:val="00AE5BB4"/>
    <w:rsid w:val="00B63064"/>
    <w:rsid w:val="00C16C8C"/>
    <w:rsid w:val="00C50774"/>
    <w:rsid w:val="00C67993"/>
    <w:rsid w:val="00EA76E6"/>
    <w:rsid w:val="00EB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B2B31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8289-1E3A-47DF-B067-A884812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徹</dc:creator>
  <cp:lastModifiedBy>平井 徹</cp:lastModifiedBy>
  <cp:revision>3</cp:revision>
  <dcterms:created xsi:type="dcterms:W3CDTF">2024-06-24T04:42:00Z</dcterms:created>
  <dcterms:modified xsi:type="dcterms:W3CDTF">2024-06-24T04:49:00Z</dcterms:modified>
</cp:coreProperties>
</file>